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C43B" w14:textId="5E4210FD" w:rsidR="003B1C0D" w:rsidRDefault="003B1C0D" w:rsidP="003B1C0D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 xml:space="preserve">OZNÁMENÍ O KONÁNÍ ZVLÁŠTNÍHO ZÁPISU DO </w:t>
      </w: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>PŘEDŠKOLNÍHO</w:t>
      </w: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 xml:space="preserve"> VZDĚLÁVÁNÍ VE ŠKOLNÍM ROCE 2022/2023PODLE § 2 ZÁKONA Č. 67/2022 </w:t>
      </w:r>
      <w:proofErr w:type="gramStart"/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>SB.(</w:t>
      </w:r>
      <w:proofErr w:type="gramEnd"/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>LEX UKRAJINA ŠKOLSTVÍ)</w:t>
      </w:r>
    </w:p>
    <w:p w14:paraId="2F8C0006" w14:textId="53FB91F6" w:rsidR="003B1C0D" w:rsidRDefault="003B1C0D" w:rsidP="003B1C0D">
      <w:pPr>
        <w:shd w:val="clear" w:color="auto" w:fill="FFFFFF"/>
        <w:spacing w:after="120" w:line="240" w:lineRule="auto"/>
        <w:ind w:firstLine="75"/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</w:pP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Повідомлення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про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спеціальний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запис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до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="009B3278" w:rsidRPr="009B3278"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дитячий</w:t>
      </w:r>
      <w:proofErr w:type="spellEnd"/>
      <w:r w:rsidR="009B3278" w:rsidRPr="009B3278"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="009B3278" w:rsidRPr="009B3278"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садок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на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навчальний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рік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2022/2023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згідно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з § 2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Закону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№ 67/2022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Зб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. </w:t>
      </w:r>
      <w:proofErr w:type="gram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(«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лекс</w:t>
      </w:r>
      <w:proofErr w:type="spellEnd"/>
      <w:proofErr w:type="gram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Україна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» –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освіта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)</w:t>
      </w:r>
    </w:p>
    <w:p w14:paraId="28E9B1EF" w14:textId="12A47E46" w:rsidR="003B1C0D" w:rsidRDefault="003B1C0D" w:rsidP="003B1C0D">
      <w:pPr>
        <w:shd w:val="clear" w:color="auto" w:fill="FFFFFF"/>
        <w:spacing w:after="120" w:line="240" w:lineRule="auto"/>
        <w:ind w:firstLine="75"/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Ředitel základní školy / </w:t>
      </w:r>
      <w:proofErr w:type="spellStart"/>
      <w:proofErr w:type="gram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Директор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 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початкової</w:t>
      </w:r>
      <w:proofErr w:type="spellEnd"/>
      <w:proofErr w:type="gram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школи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 </w:t>
      </w:r>
      <w:r w:rsidR="009B3278"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a </w:t>
      </w:r>
      <w:proofErr w:type="spellStart"/>
      <w:r w:rsidR="009B3278" w:rsidRPr="009B3278"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дитячий</w:t>
      </w:r>
      <w:proofErr w:type="spellEnd"/>
      <w:r w:rsidR="009B3278" w:rsidRPr="009B3278"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="009B3278" w:rsidRPr="009B3278"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садок</w:t>
      </w:r>
      <w:proofErr w:type="spellEnd"/>
    </w:p>
    <w:p w14:paraId="285BE9CE" w14:textId="77777777" w:rsidR="003B1C0D" w:rsidRDefault="003B1C0D" w:rsidP="003B1C0D">
      <w:pPr>
        <w:shd w:val="clear" w:color="auto" w:fill="FFFFFF"/>
        <w:spacing w:after="120" w:line="240" w:lineRule="auto"/>
        <w:ind w:firstLine="75"/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Základní škola a Mateřská škola Haňovice, příspěvková organizace</w:t>
      </w:r>
    </w:p>
    <w:p w14:paraId="69253E5A" w14:textId="690DE3B1" w:rsidR="003B1C0D" w:rsidRDefault="003B1C0D" w:rsidP="003B1C0D">
      <w:pPr>
        <w:shd w:val="clear" w:color="auto" w:fill="FFFFFF"/>
        <w:spacing w:after="120" w:line="240" w:lineRule="auto"/>
        <w:ind w:firstLine="75"/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oznamuje, že zápis do </w:t>
      </w:r>
      <w:r w:rsidR="009B3278"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MŠ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2022/23 se bude konat</w:t>
      </w:r>
    </w:p>
    <w:p w14:paraId="3F9BD3F3" w14:textId="77777777" w:rsidR="009B3278" w:rsidRDefault="009B3278" w:rsidP="003B1C0D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cs-CZ"/>
        </w:rPr>
      </w:pPr>
    </w:p>
    <w:p w14:paraId="54D5FD94" w14:textId="67F5110B" w:rsidR="003B1C0D" w:rsidRDefault="003B1C0D" w:rsidP="003B1C0D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>15.6. 2022 - od 8:00 do 12:00 hodin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.</w:t>
      </w:r>
    </w:p>
    <w:p w14:paraId="32E729D3" w14:textId="77777777" w:rsidR="009B3278" w:rsidRDefault="009B3278" w:rsidP="003B1C0D">
      <w:pPr>
        <w:shd w:val="clear" w:color="auto" w:fill="FFFFFF"/>
        <w:spacing w:after="120" w:line="240" w:lineRule="auto"/>
        <w:ind w:firstLine="75"/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</w:pPr>
    </w:p>
    <w:p w14:paraId="0413433A" w14:textId="581EDBE8" w:rsidR="003B1C0D" w:rsidRDefault="003B1C0D" w:rsidP="003B1C0D">
      <w:pPr>
        <w:shd w:val="clear" w:color="auto" w:fill="FFFFFF"/>
        <w:spacing w:after="120" w:line="240" w:lineRule="auto"/>
        <w:ind w:firstLine="75"/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K zápisu přineste:</w:t>
      </w:r>
    </w:p>
    <w:p w14:paraId="7206BBB1" w14:textId="77777777" w:rsidR="003B1C0D" w:rsidRDefault="003B1C0D" w:rsidP="003B1C0D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vízový doklad dítěte</w:t>
      </w:r>
    </w:p>
    <w:p w14:paraId="075B7B47" w14:textId="77777777" w:rsidR="003B1C0D" w:rsidRDefault="003B1C0D" w:rsidP="003B1C0D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doklad, ze kterého vyplývá oprávnění dítě zastupovat</w:t>
      </w:r>
    </w:p>
    <w:p w14:paraId="5B94FD93" w14:textId="77777777" w:rsidR="003B1C0D" w:rsidRDefault="003B1C0D" w:rsidP="003B1C0D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místo pobytu dítěte pro určení spádovosti (např. nájemní smlouva, potvrzení o ubytování)</w:t>
      </w:r>
    </w:p>
    <w:p w14:paraId="7DD0E5BD" w14:textId="761D32C1" w:rsidR="003B1C0D" w:rsidRDefault="003B1C0D" w:rsidP="003B1C0D">
      <w:pPr>
        <w:shd w:val="clear" w:color="auto" w:fill="FFFFFF"/>
        <w:spacing w:after="120" w:line="240" w:lineRule="auto"/>
        <w:ind w:firstLine="75"/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</w:pP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Директор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початкової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школи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r w:rsidR="009B3278"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a </w:t>
      </w:r>
      <w:proofErr w:type="spellStart"/>
      <w:r w:rsidR="009B3278" w:rsidRPr="009B3278"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дитячий</w:t>
      </w:r>
      <w:proofErr w:type="spellEnd"/>
      <w:r w:rsidR="009B3278" w:rsidRPr="009B3278"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 w:rsidR="009B3278" w:rsidRPr="009B3278"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садок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/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Директор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початкових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шкіл</w:t>
      </w:r>
      <w:proofErr w:type="spellEnd"/>
    </w:p>
    <w:p w14:paraId="520A6EBB" w14:textId="77777777" w:rsidR="003B1C0D" w:rsidRDefault="003B1C0D" w:rsidP="003B1C0D">
      <w:pPr>
        <w:shd w:val="clear" w:color="auto" w:fill="FFFFFF"/>
        <w:spacing w:after="120" w:line="240" w:lineRule="auto"/>
        <w:ind w:firstLine="75"/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</w:pP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повідомляє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що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відбудеться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набір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до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gram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1-х</w:t>
      </w:r>
      <w:proofErr w:type="gram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класів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на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2022/23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навчальний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рік</w:t>
      </w:r>
      <w:proofErr w:type="spellEnd"/>
    </w:p>
    <w:p w14:paraId="4C90A365" w14:textId="77777777" w:rsidR="009B3278" w:rsidRDefault="009B3278" w:rsidP="003B1C0D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cs-CZ"/>
        </w:rPr>
      </w:pPr>
    </w:p>
    <w:p w14:paraId="7546EB80" w14:textId="59311F75" w:rsidR="003B1C0D" w:rsidRDefault="003B1C0D" w:rsidP="003B1C0D">
      <w:pPr>
        <w:shd w:val="clear" w:color="auto" w:fill="FFFFFF"/>
        <w:spacing w:after="0" w:line="240" w:lineRule="auto"/>
        <w:ind w:firstLine="75"/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 xml:space="preserve">15.6. 2022 з 8:00 </w:t>
      </w:r>
      <w:proofErr w:type="spellStart"/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>до</w:t>
      </w:r>
      <w:proofErr w:type="spellEnd"/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 xml:space="preserve"> 12:00.</w:t>
      </w:r>
    </w:p>
    <w:p w14:paraId="1EF995D0" w14:textId="77777777" w:rsidR="009B3278" w:rsidRDefault="009B3278" w:rsidP="003B1C0D">
      <w:pPr>
        <w:shd w:val="clear" w:color="auto" w:fill="FFFFFF"/>
        <w:spacing w:after="120" w:line="240" w:lineRule="auto"/>
        <w:ind w:firstLine="75"/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</w:pPr>
    </w:p>
    <w:p w14:paraId="7EC387A0" w14:textId="63D93600" w:rsidR="003B1C0D" w:rsidRDefault="003B1C0D" w:rsidP="003B1C0D">
      <w:pPr>
        <w:shd w:val="clear" w:color="auto" w:fill="FFFFFF"/>
        <w:spacing w:after="120" w:line="240" w:lineRule="auto"/>
        <w:ind w:firstLine="75"/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</w:pP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Зараховуємо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дітей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із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району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водозбору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.</w:t>
      </w:r>
    </w:p>
    <w:p w14:paraId="2E36F345" w14:textId="77777777" w:rsidR="003B1C0D" w:rsidRDefault="003B1C0D" w:rsidP="003B1C0D">
      <w:pPr>
        <w:shd w:val="clear" w:color="auto" w:fill="FFFFFF"/>
        <w:spacing w:after="120" w:line="240" w:lineRule="auto"/>
        <w:ind w:firstLine="75"/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</w:pP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Для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запису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візьміть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:</w:t>
      </w:r>
    </w:p>
    <w:p w14:paraId="0D1F7882" w14:textId="77777777" w:rsidR="003B1C0D" w:rsidRDefault="003B1C0D" w:rsidP="003B1C0D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</w:pP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візовий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документ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дитини</w:t>
      </w:r>
      <w:proofErr w:type="spellEnd"/>
    </w:p>
    <w:p w14:paraId="0B5ECFEC" w14:textId="77777777" w:rsidR="003B1C0D" w:rsidRDefault="003B1C0D" w:rsidP="003B1C0D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</w:pP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підтвердження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права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представляти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дитину</w:t>
      </w:r>
      <w:proofErr w:type="spellEnd"/>
    </w:p>
    <w:p w14:paraId="4F5B4928" w14:textId="77777777" w:rsidR="003B1C0D" w:rsidRDefault="003B1C0D" w:rsidP="003B1C0D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</w:pP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місце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проживання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дитини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для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визначення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захворюваності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(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наприклад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договір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оренди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підтвердження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проживання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)</w:t>
      </w:r>
    </w:p>
    <w:p w14:paraId="7C1254C0" w14:textId="77777777" w:rsidR="003B1C0D" w:rsidRDefault="003B1C0D" w:rsidP="003B1C0D">
      <w:pPr>
        <w:shd w:val="clear" w:color="auto" w:fill="FFFFFF"/>
        <w:spacing w:after="0" w:line="240" w:lineRule="auto"/>
        <w:ind w:left="1080"/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</w:pPr>
    </w:p>
    <w:p w14:paraId="664A460E" w14:textId="77777777" w:rsidR="003B1C0D" w:rsidRDefault="003B1C0D" w:rsidP="003B1C0D">
      <w:pPr>
        <w:shd w:val="clear" w:color="auto" w:fill="FFFFFF"/>
        <w:spacing w:after="120" w:line="240" w:lineRule="auto"/>
        <w:ind w:firstLine="75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Výsledky zápisu budou zveřejněny dne 27.6. 2022 na webových stránkách školy </w:t>
      </w:r>
      <w:r>
        <w:rPr>
          <w:rFonts w:ascii="Verdana" w:eastAsia="Times New Roman" w:hAnsi="Verdana" w:cs="Times New Roman"/>
          <w:color w:val="333333"/>
          <w:sz w:val="21"/>
          <w:szCs w:val="21"/>
          <w:u w:val="single"/>
          <w:lang w:eastAsia="cs-CZ"/>
        </w:rPr>
        <w:t>www.zsamshanovice.cz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a na budově školy.</w:t>
      </w:r>
    </w:p>
    <w:p w14:paraId="4A6E6E1D" w14:textId="77777777" w:rsidR="003B1C0D" w:rsidRDefault="003B1C0D" w:rsidP="003B1C0D">
      <w:pPr>
        <w:shd w:val="clear" w:color="auto" w:fill="FFFFFF"/>
        <w:spacing w:after="120" w:line="240" w:lineRule="auto"/>
        <w:ind w:firstLine="75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Результати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зарахування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будуть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оприлюднені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27.6.2022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року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на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сайті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школи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hyperlink r:id="rId5" w:history="1">
        <w:r>
          <w:rPr>
            <w:rStyle w:val="Hypertextovodkaz"/>
            <w:rFonts w:ascii="Verdana" w:eastAsia="Times New Roman" w:hAnsi="Verdana" w:cs="Times New Roman"/>
            <w:sz w:val="21"/>
            <w:szCs w:val="21"/>
            <w:lang w:eastAsia="cs-CZ"/>
          </w:rPr>
          <w:t>www.zsamshanovice.cz</w:t>
        </w:r>
      </w:hyperlink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i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на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будівлі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школи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.</w:t>
      </w:r>
    </w:p>
    <w:p w14:paraId="09831F03" w14:textId="77777777" w:rsidR="003B1C0D" w:rsidRDefault="003B1C0D" w:rsidP="003B1C0D">
      <w:pPr>
        <w:shd w:val="clear" w:color="auto" w:fill="FFFFFF"/>
        <w:spacing w:after="120" w:line="240" w:lineRule="auto"/>
        <w:ind w:firstLine="75"/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Školní rok v České republice začíná 1. 9. 2022.                                  </w:t>
      </w:r>
    </w:p>
    <w:p w14:paraId="06496CB7" w14:textId="77777777" w:rsidR="003B1C0D" w:rsidRDefault="003B1C0D" w:rsidP="003B1C0D">
      <w:pPr>
        <w:shd w:val="clear" w:color="auto" w:fill="FFFFFF"/>
        <w:spacing w:after="120" w:line="240" w:lineRule="auto"/>
        <w:ind w:firstLine="75"/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  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Навчальний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рік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у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Чехії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починається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1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вересня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 2022.</w:t>
      </w:r>
    </w:p>
    <w:p w14:paraId="49DC6BEA" w14:textId="77777777" w:rsidR="003B1C0D" w:rsidRDefault="003B1C0D" w:rsidP="003B1C0D">
      <w:pPr>
        <w:shd w:val="clear" w:color="auto" w:fill="FFFFFF"/>
        <w:spacing w:after="120" w:line="240" w:lineRule="auto"/>
        <w:ind w:firstLine="75"/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</w:pPr>
    </w:p>
    <w:p w14:paraId="2824DC22" w14:textId="77777777" w:rsidR="003B1C0D" w:rsidRDefault="003B1C0D" w:rsidP="003B1C0D">
      <w:pPr>
        <w:shd w:val="clear" w:color="auto" w:fill="FFFFFF"/>
        <w:spacing w:after="120" w:line="240" w:lineRule="auto"/>
        <w:ind w:firstLine="75"/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</w:pPr>
    </w:p>
    <w:p w14:paraId="291DBBF3" w14:textId="77777777" w:rsidR="003B1C0D" w:rsidRDefault="003B1C0D" w:rsidP="003B1C0D">
      <w:pPr>
        <w:shd w:val="clear" w:color="auto" w:fill="FFFFFF"/>
        <w:spacing w:after="120" w:line="240" w:lineRule="auto"/>
        <w:ind w:firstLine="75"/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 xml:space="preserve">Haňovice 23. 5. 2022                                                Mgr. Ivana Králová,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řed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cs-CZ"/>
        </w:rPr>
        <w:t>.</w:t>
      </w:r>
    </w:p>
    <w:p w14:paraId="74C02A92" w14:textId="77777777" w:rsidR="003B1C0D" w:rsidRDefault="003B1C0D" w:rsidP="003B1C0D"/>
    <w:p w14:paraId="5F601E5B" w14:textId="77777777" w:rsidR="005419DD" w:rsidRDefault="005419DD"/>
    <w:sectPr w:rsidR="0054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47439"/>
    <w:multiLevelType w:val="multilevel"/>
    <w:tmpl w:val="0C86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5A7F55"/>
    <w:multiLevelType w:val="multilevel"/>
    <w:tmpl w:val="8782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399106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6843725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0D"/>
    <w:rsid w:val="003B1C0D"/>
    <w:rsid w:val="005419DD"/>
    <w:rsid w:val="009B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11F5"/>
  <w15:chartTrackingRefBased/>
  <w15:docId w15:val="{AB8510D3-061E-4EBA-B91E-66BD5619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1C0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B1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amshan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Haňovice</dc:creator>
  <cp:keywords/>
  <dc:description/>
  <cp:lastModifiedBy>škola Haňovice</cp:lastModifiedBy>
  <cp:revision>1</cp:revision>
  <dcterms:created xsi:type="dcterms:W3CDTF">2022-06-03T11:02:00Z</dcterms:created>
  <dcterms:modified xsi:type="dcterms:W3CDTF">2022-06-03T11:13:00Z</dcterms:modified>
</cp:coreProperties>
</file>